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14" w:rsidRPr="00AB5009" w:rsidRDefault="00D67D14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5009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D67D14" w:rsidRPr="00AB5009" w:rsidRDefault="00D67D14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5009">
        <w:rPr>
          <w:rFonts w:ascii="Times New Roman" w:hAnsi="Times New Roman" w:cs="Times New Roman"/>
          <w:bCs/>
          <w:sz w:val="32"/>
          <w:szCs w:val="32"/>
        </w:rPr>
        <w:t xml:space="preserve">администрации муниципального образования </w:t>
      </w:r>
    </w:p>
    <w:p w:rsidR="00D67D14" w:rsidRPr="00AB5009" w:rsidRDefault="00D67D14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5009">
        <w:rPr>
          <w:rFonts w:ascii="Times New Roman" w:hAnsi="Times New Roman" w:cs="Times New Roman"/>
          <w:bCs/>
          <w:sz w:val="32"/>
          <w:szCs w:val="32"/>
        </w:rPr>
        <w:t>Студеновский сельсовет</w:t>
      </w:r>
    </w:p>
    <w:p w:rsidR="00D67D14" w:rsidRPr="00AB5009" w:rsidRDefault="00D67D14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5009">
        <w:rPr>
          <w:rFonts w:ascii="Times New Roman" w:hAnsi="Times New Roman" w:cs="Times New Roman"/>
          <w:bCs/>
          <w:sz w:val="32"/>
          <w:szCs w:val="32"/>
        </w:rPr>
        <w:t xml:space="preserve"> Илекского района Оренбургской области</w:t>
      </w:r>
    </w:p>
    <w:p w:rsidR="00D67D14" w:rsidRDefault="00D67D14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59B6" w:rsidRPr="00AB5009" w:rsidRDefault="001C59B6" w:rsidP="00AB5009">
      <w:pPr>
        <w:pStyle w:val="a5"/>
        <w:tabs>
          <w:tab w:val="left" w:pos="975"/>
          <w:tab w:val="left" w:pos="9922"/>
        </w:tabs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226"/>
        <w:gridCol w:w="3099"/>
      </w:tblGrid>
      <w:tr w:rsidR="00D67D14" w:rsidRPr="00AB5009" w:rsidTr="00D67D14">
        <w:tc>
          <w:tcPr>
            <w:tcW w:w="3520" w:type="dxa"/>
          </w:tcPr>
          <w:p w:rsidR="00D67D14" w:rsidRPr="00AB5009" w:rsidRDefault="00D67D14" w:rsidP="00AB5009">
            <w:pPr>
              <w:pStyle w:val="a5"/>
              <w:tabs>
                <w:tab w:val="left" w:pos="975"/>
                <w:tab w:val="left" w:pos="9922"/>
              </w:tabs>
              <w:suppressAutoHyphens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5009">
              <w:rPr>
                <w:rFonts w:ascii="Times New Roman" w:hAnsi="Times New Roman" w:cs="Times New Roman"/>
                <w:bCs/>
                <w:sz w:val="32"/>
                <w:szCs w:val="32"/>
              </w:rPr>
              <w:t>23.06.2015</w:t>
            </w:r>
          </w:p>
        </w:tc>
        <w:tc>
          <w:tcPr>
            <w:tcW w:w="3521" w:type="dxa"/>
          </w:tcPr>
          <w:p w:rsidR="00D67D14" w:rsidRPr="00AB5009" w:rsidRDefault="00D67D14" w:rsidP="00AB5009">
            <w:pPr>
              <w:pStyle w:val="a5"/>
              <w:tabs>
                <w:tab w:val="left" w:pos="975"/>
                <w:tab w:val="left" w:pos="992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AB5009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proofErr w:type="gramEnd"/>
            <w:r w:rsidRPr="00AB5009">
              <w:rPr>
                <w:rFonts w:ascii="Times New Roman" w:hAnsi="Times New Roman" w:cs="Times New Roman"/>
                <w:bCs/>
                <w:sz w:val="32"/>
                <w:szCs w:val="32"/>
              </w:rPr>
              <w:t>. Студеное</w:t>
            </w:r>
          </w:p>
        </w:tc>
        <w:tc>
          <w:tcPr>
            <w:tcW w:w="3521" w:type="dxa"/>
          </w:tcPr>
          <w:p w:rsidR="00D67D14" w:rsidRPr="00AB5009" w:rsidRDefault="00D67D14" w:rsidP="00AB5009">
            <w:pPr>
              <w:pStyle w:val="a5"/>
              <w:tabs>
                <w:tab w:val="left" w:pos="975"/>
                <w:tab w:val="left" w:pos="9922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5009">
              <w:rPr>
                <w:rFonts w:ascii="Times New Roman" w:hAnsi="Times New Roman" w:cs="Times New Roman"/>
                <w:bCs/>
                <w:sz w:val="32"/>
                <w:szCs w:val="32"/>
              </w:rPr>
              <w:t>№ 91-п</w:t>
            </w:r>
          </w:p>
        </w:tc>
      </w:tr>
    </w:tbl>
    <w:p w:rsidR="00AB5009" w:rsidRDefault="00AB5009" w:rsidP="00AB500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AB5009" w:rsidRDefault="00AB5009" w:rsidP="00AB500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73435" w:rsidRPr="00507379" w:rsidRDefault="00973435" w:rsidP="00AB500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07379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Об утверждении Программы </w:t>
      </w:r>
    </w:p>
    <w:p w:rsidR="00973435" w:rsidRPr="00507379" w:rsidRDefault="00973435" w:rsidP="00AB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07379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«Развития субъектов малого и среднего предпринимательства в  муниципальном образовании </w:t>
      </w:r>
      <w:r w:rsidR="00D67D14" w:rsidRPr="00507379">
        <w:rPr>
          <w:rFonts w:ascii="Times New Roman" w:hAnsi="Times New Roman" w:cs="Times New Roman"/>
          <w:bCs/>
          <w:sz w:val="32"/>
          <w:szCs w:val="32"/>
          <w:lang w:eastAsia="ru-RU"/>
        </w:rPr>
        <w:t>Студеновский</w:t>
      </w:r>
      <w:r w:rsidRPr="00507379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сельсовет Илекского района Оренбургской области на 2016 -2017 годы»</w:t>
      </w:r>
    </w:p>
    <w:p w:rsidR="00AB5009" w:rsidRDefault="00AB5009" w:rsidP="00AB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B6" w:rsidRDefault="001C59B6" w:rsidP="00AB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435" w:rsidRPr="001C59B6" w:rsidRDefault="00973435" w:rsidP="001C5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hyperlink r:id="rId5" w:history="1">
        <w:r w:rsidRPr="001C59B6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1C59B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Федерации», Федеральным законом от 24.07.2007 </w:t>
      </w:r>
      <w:hyperlink r:id="rId6" w:history="1">
        <w:r w:rsidRPr="001C59B6">
          <w:rPr>
            <w:rFonts w:ascii="Times New Roman" w:hAnsi="Times New Roman" w:cs="Times New Roman"/>
            <w:color w:val="0000FF"/>
            <w:sz w:val="24"/>
            <w:szCs w:val="24"/>
          </w:rPr>
          <w:t>N 209-ФЗ</w:t>
        </w:r>
      </w:hyperlink>
      <w:r w:rsidRPr="001C59B6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Федеральным законом от 26.07.2006 № 135-ФЗ «О защите конкуренции», руководствуясь Уставом муниципального образования </w:t>
      </w:r>
      <w:r w:rsidR="00D67D14" w:rsidRPr="001C59B6">
        <w:rPr>
          <w:rFonts w:ascii="Times New Roman" w:hAnsi="Times New Roman" w:cs="Times New Roman"/>
          <w:sz w:val="24"/>
          <w:szCs w:val="24"/>
        </w:rPr>
        <w:t>Студеновский</w:t>
      </w:r>
      <w:r w:rsidRPr="001C59B6">
        <w:rPr>
          <w:rFonts w:ascii="Times New Roman" w:hAnsi="Times New Roman" w:cs="Times New Roman"/>
          <w:sz w:val="24"/>
          <w:szCs w:val="24"/>
        </w:rPr>
        <w:t xml:space="preserve"> сельсовет, администрация МО </w:t>
      </w:r>
      <w:r w:rsidR="00D67D14" w:rsidRPr="001C59B6">
        <w:rPr>
          <w:rFonts w:ascii="Times New Roman" w:hAnsi="Times New Roman" w:cs="Times New Roman"/>
          <w:sz w:val="24"/>
          <w:szCs w:val="24"/>
        </w:rPr>
        <w:t>Студеновский</w:t>
      </w:r>
      <w:r w:rsidRPr="001C59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C59B6">
        <w:rPr>
          <w:rFonts w:ascii="Times New Roman" w:hAnsi="Times New Roman" w:cs="Times New Roman"/>
          <w:sz w:val="24"/>
          <w:szCs w:val="24"/>
        </w:rPr>
        <w:t xml:space="preserve"> </w:t>
      </w:r>
      <w:r w:rsidRPr="001C59B6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973435" w:rsidRPr="001C59B6" w:rsidRDefault="00973435" w:rsidP="00AB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B6">
        <w:rPr>
          <w:rFonts w:ascii="Times New Roman" w:hAnsi="Times New Roman" w:cs="Times New Roman"/>
          <w:sz w:val="24"/>
          <w:szCs w:val="24"/>
        </w:rPr>
        <w:t xml:space="preserve">           1. Утвердить программу р</w:t>
      </w:r>
      <w:r w:rsidRPr="001C59B6">
        <w:rPr>
          <w:rFonts w:ascii="Times New Roman" w:hAnsi="Times New Roman" w:cs="Times New Roman"/>
          <w:sz w:val="24"/>
          <w:szCs w:val="24"/>
          <w:lang w:eastAsia="ru-RU"/>
        </w:rPr>
        <w:t xml:space="preserve">азвития субъектов малого и среднего предпринимательства в  муниципальном образовании </w:t>
      </w:r>
      <w:r w:rsidR="00D67D14" w:rsidRPr="001C59B6">
        <w:rPr>
          <w:rFonts w:ascii="Times New Roman" w:hAnsi="Times New Roman" w:cs="Times New Roman"/>
          <w:sz w:val="24"/>
          <w:szCs w:val="24"/>
        </w:rPr>
        <w:t>Студеновский</w:t>
      </w:r>
      <w:r w:rsidRPr="001C59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Илекского района Оренбургской области на 2016 -2017 годы» </w:t>
      </w:r>
      <w:r w:rsidRPr="001C59B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73435" w:rsidRPr="001C59B6" w:rsidRDefault="00973435" w:rsidP="00AB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9B6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Pr="001C5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9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07379" w:rsidRPr="001C59B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C59B6">
        <w:rPr>
          <w:rFonts w:ascii="Times New Roman" w:hAnsi="Times New Roman" w:cs="Times New Roman"/>
          <w:sz w:val="24"/>
          <w:szCs w:val="24"/>
        </w:rPr>
        <w:t>.</w:t>
      </w:r>
    </w:p>
    <w:p w:rsidR="00973435" w:rsidRPr="001C59B6" w:rsidRDefault="00973435" w:rsidP="00AB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B6"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после его официального опубликования, но не ранее 1 января 2016 года.</w:t>
      </w:r>
      <w:bookmarkStart w:id="0" w:name="Par24"/>
      <w:bookmarkEnd w:id="0"/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  <w:r w:rsidRPr="001C59B6">
        <w:rPr>
          <w:rFonts w:ascii="Times New Roman" w:hAnsi="Times New Roman" w:cs="Times New Roman"/>
          <w:sz w:val="24"/>
          <w:szCs w:val="24"/>
        </w:rPr>
        <w:tab/>
      </w:r>
    </w:p>
    <w:p w:rsidR="00973435" w:rsidRDefault="00973435" w:rsidP="00AB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B6" w:rsidRPr="001C59B6" w:rsidRDefault="001C59B6" w:rsidP="00AB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435" w:rsidRPr="001C59B6" w:rsidRDefault="00973435" w:rsidP="00AB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9B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</w:t>
      </w:r>
      <w:r w:rsidR="001C59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C59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7D14" w:rsidRPr="001C59B6">
        <w:rPr>
          <w:rFonts w:ascii="Times New Roman" w:hAnsi="Times New Roman" w:cs="Times New Roman"/>
          <w:sz w:val="24"/>
          <w:szCs w:val="24"/>
        </w:rPr>
        <w:t>В. В. Мельников</w:t>
      </w: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009" w:rsidRDefault="00AB500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9B6" w:rsidRDefault="001C59B6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Pr="00507379" w:rsidRDefault="00507379" w:rsidP="00507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07379">
        <w:rPr>
          <w:rFonts w:ascii="Times New Roman" w:hAnsi="Times New Roman" w:cs="Times New Roman"/>
          <w:sz w:val="24"/>
          <w:szCs w:val="24"/>
          <w:lang w:eastAsia="ru-RU"/>
        </w:rPr>
        <w:t>Разослано: прокурору района, в администрацию, в дело.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537366" w:rsidTr="001C59B6">
        <w:tc>
          <w:tcPr>
            <w:tcW w:w="3190" w:type="dxa"/>
          </w:tcPr>
          <w:p w:rsidR="00537366" w:rsidRDefault="00537366" w:rsidP="00023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</w:tcPr>
          <w:p w:rsidR="00537366" w:rsidRDefault="00537366" w:rsidP="00023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537366" w:rsidRPr="001C59B6" w:rsidRDefault="00537366" w:rsidP="005373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  <w:r w:rsidR="00616F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 постановлению администрации</w:t>
            </w:r>
            <w:r w:rsidR="00507379"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C59B6">
              <w:rPr>
                <w:rFonts w:ascii="Times New Roman" w:hAnsi="Times New Roman" w:cs="Times New Roman"/>
                <w:sz w:val="32"/>
                <w:szCs w:val="32"/>
              </w:rPr>
              <w:t>Студеновский</w:t>
            </w:r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сельсовета</w:t>
            </w:r>
            <w:r w:rsidR="00507379"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Илекского района </w:t>
            </w:r>
          </w:p>
          <w:p w:rsidR="00537366" w:rsidRDefault="00537366" w:rsidP="001C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  23.06.2015 </w:t>
            </w:r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N 91 -</w:t>
            </w:r>
            <w:proofErr w:type="spellStart"/>
            <w:proofErr w:type="gramStart"/>
            <w:r w:rsidRPr="001C59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D67D14" w:rsidRDefault="00D67D14" w:rsidP="00023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D14" w:rsidRDefault="00D67D14" w:rsidP="001C59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1C59B6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1C59B6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C59B6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МУНИЦИПАЛЬНАЯ    ПРОГРАММА</w:t>
      </w:r>
    </w:p>
    <w:p w:rsidR="00973435" w:rsidRPr="001C59B6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C59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«РАЗВИТИЕ СУБЪЕКТОВ МАЛОГО И СРЕДНЕГО ПРЕДПРИНИМАТЕЛЬСТВА  В МУНИЦИПАЛЬНОМ ОБРАЗОВАНИИ </w:t>
      </w:r>
      <w:r w:rsidR="00D67D14" w:rsidRPr="001C59B6">
        <w:rPr>
          <w:rFonts w:ascii="Times New Roman" w:hAnsi="Times New Roman" w:cs="Times New Roman"/>
          <w:bCs/>
          <w:sz w:val="26"/>
          <w:szCs w:val="26"/>
          <w:lang w:eastAsia="ru-RU"/>
        </w:rPr>
        <w:t>СТУДЕНОВСКИЙ</w:t>
      </w:r>
      <w:r w:rsidRPr="001C59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 ИЛЕКСКОГО РАЙОНА ОРЕНБУРГСКОЙ ОБЛАСТИ НА 2016 -2017 ГОДЫ»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379" w:rsidRPr="00023078" w:rsidRDefault="00507379" w:rsidP="001C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723DE2" w:rsidRDefault="001C59B6" w:rsidP="001C5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       </w:t>
      </w:r>
      <w:r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73435"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A1356B">
        <w:rPr>
          <w:rFonts w:ascii="Times New Roman" w:hAnsi="Times New Roman" w:cs="Times New Roman"/>
          <w:bCs/>
          <w:sz w:val="26"/>
          <w:szCs w:val="26"/>
          <w:lang w:eastAsia="ru-RU"/>
        </w:rPr>
        <w:t>аспорт</w:t>
      </w:r>
      <w:r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3435"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Муниципальной   программы «Развитие субъектов  малого и среднего предпринимательства  на территории  муниципального образования </w:t>
      </w:r>
      <w:r w:rsidR="00537366"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>Студено</w:t>
      </w:r>
      <w:r w:rsidR="00D67D14"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вского </w:t>
      </w:r>
      <w:r w:rsidR="00973435" w:rsidRPr="00723DE2">
        <w:rPr>
          <w:rFonts w:ascii="Times New Roman" w:hAnsi="Times New Roman" w:cs="Times New Roman"/>
          <w:bCs/>
          <w:sz w:val="26"/>
          <w:szCs w:val="26"/>
          <w:lang w:eastAsia="ru-RU"/>
        </w:rPr>
        <w:t>сельсовета на 2016 - 2017 годы».</w:t>
      </w:r>
    </w:p>
    <w:p w:rsidR="00973435" w:rsidRPr="00AB5009" w:rsidRDefault="00973435" w:rsidP="00AB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4"/>
      </w:tblGrid>
      <w:tr w:rsidR="00973435" w:rsidRPr="00AB5009">
        <w:trPr>
          <w:trHeight w:val="350"/>
        </w:trPr>
        <w:tc>
          <w:tcPr>
            <w:tcW w:w="3936" w:type="dxa"/>
            <w:tcBorders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развития субъектов малого и среднего предпринимательства на территории  </w:t>
            </w:r>
            <w:r w:rsidR="00D67D14" w:rsidRPr="00AB5009">
              <w:rPr>
                <w:rFonts w:ascii="Times New Roman" w:hAnsi="Times New Roman" w:cs="Times New Roman"/>
                <w:sz w:val="24"/>
                <w:szCs w:val="24"/>
              </w:rPr>
              <w:t>Студеновского</w:t>
            </w: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2016-2017 годы (далее Программа)</w:t>
            </w:r>
          </w:p>
        </w:tc>
      </w:tr>
      <w:tr w:rsidR="00973435" w:rsidRPr="00AB5009" w:rsidTr="00AB5009">
        <w:trPr>
          <w:trHeight w:val="16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pStyle w:val="a3"/>
              <w:spacing w:before="0" w:beforeAutospacing="0" w:after="0" w:afterAutospacing="0"/>
              <w:jc w:val="both"/>
            </w:pPr>
            <w:r w:rsidRPr="00AB5009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73435" w:rsidRPr="00AB5009" w:rsidRDefault="00973435" w:rsidP="00AB5009">
            <w:pPr>
              <w:pStyle w:val="a3"/>
              <w:spacing w:before="0" w:beforeAutospacing="0" w:after="0" w:afterAutospacing="0"/>
              <w:jc w:val="both"/>
            </w:pPr>
            <w:r w:rsidRPr="00AB5009">
              <w:t>Федеральный закон "О развитии малого и среднего предпринимательства в Российской Федерации" от 24.07.2007 N 209-ФЗ.</w:t>
            </w:r>
          </w:p>
        </w:tc>
      </w:tr>
      <w:tr w:rsidR="00973435" w:rsidRPr="00AB5009">
        <w:trPr>
          <w:trHeight w:val="1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D67D14" w:rsidRPr="00AB5009">
              <w:rPr>
                <w:rFonts w:ascii="Times New Roman" w:hAnsi="Times New Roman" w:cs="Times New Roman"/>
                <w:sz w:val="24"/>
                <w:szCs w:val="24"/>
              </w:rPr>
              <w:t xml:space="preserve">Студеновского </w:t>
            </w: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73435" w:rsidRPr="00AB5009">
        <w:trPr>
          <w:trHeight w:val="2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AB5009" w:rsidRDefault="00973435" w:rsidP="00AB5009">
            <w:pPr>
              <w:pStyle w:val="western"/>
              <w:spacing w:before="0" w:beforeAutospacing="0" w:after="0" w:afterAutospacing="0"/>
              <w:jc w:val="both"/>
            </w:pPr>
            <w:r w:rsidRPr="00AB5009">
              <w:t xml:space="preserve">Администрация </w:t>
            </w:r>
            <w:r w:rsidR="00D67D14" w:rsidRPr="00AB5009">
              <w:t xml:space="preserve">Студеновского </w:t>
            </w:r>
            <w:r w:rsidRPr="00AB5009">
              <w:t>сельсовета</w:t>
            </w:r>
          </w:p>
        </w:tc>
      </w:tr>
      <w:tr w:rsidR="00973435" w:rsidRPr="00AB5009" w:rsidTr="00AB5009">
        <w:trPr>
          <w:trHeight w:val="2811"/>
        </w:trPr>
        <w:tc>
          <w:tcPr>
            <w:tcW w:w="3936" w:type="dxa"/>
            <w:tcBorders>
              <w:top w:val="single" w:sz="4" w:space="0" w:color="auto"/>
            </w:tcBorders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973435" w:rsidRPr="00AB5009" w:rsidRDefault="00973435" w:rsidP="00AB5009">
            <w:pPr>
              <w:pStyle w:val="western"/>
              <w:spacing w:before="0" w:beforeAutospacing="0" w:after="0" w:afterAutospacing="0"/>
              <w:jc w:val="both"/>
            </w:pPr>
            <w:r w:rsidRPr="00AB5009">
              <w:t xml:space="preserve">- обеспечение взаимодействия администрации </w:t>
            </w:r>
            <w:r w:rsidR="00D67D14" w:rsidRPr="00AB5009">
              <w:t xml:space="preserve">Студеновского </w:t>
            </w:r>
            <w:r w:rsidRPr="00AB5009">
              <w:t>сельсовета с предпринимательскими структурами в целях дальнейшего экономического и социального развития муниципального образования;</w:t>
            </w:r>
          </w:p>
          <w:p w:rsidR="00973435" w:rsidRPr="00AB5009" w:rsidRDefault="00973435" w:rsidP="00AB5009">
            <w:pPr>
              <w:pStyle w:val="western"/>
              <w:spacing w:before="0" w:beforeAutospacing="0" w:after="0" w:afterAutospacing="0"/>
              <w:jc w:val="both"/>
            </w:pPr>
            <w:r w:rsidRPr="00AB5009">
              <w:t>- формирование благоприятного общественного мнения о предпринимательстве.</w:t>
            </w:r>
          </w:p>
        </w:tc>
      </w:tr>
      <w:tr w:rsidR="00973435" w:rsidRPr="00AB5009">
        <w:tc>
          <w:tcPr>
            <w:tcW w:w="3936" w:type="dxa"/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34" w:type="dxa"/>
          </w:tcPr>
          <w:p w:rsidR="00973435" w:rsidRPr="00AB5009" w:rsidRDefault="00973435" w:rsidP="00AB5009">
            <w:pPr>
              <w:pStyle w:val="western"/>
              <w:spacing w:before="0" w:beforeAutospacing="0" w:after="0" w:afterAutospacing="0"/>
            </w:pPr>
            <w:r w:rsidRPr="00AB5009">
              <w:t>- создание новых рабочих мест;</w:t>
            </w:r>
          </w:p>
          <w:p w:rsidR="00973435" w:rsidRPr="00AB5009" w:rsidRDefault="00973435" w:rsidP="00AB5009">
            <w:pPr>
              <w:pStyle w:val="western"/>
              <w:spacing w:before="0" w:beforeAutospacing="0" w:after="0" w:afterAutospacing="0"/>
            </w:pPr>
            <w:r w:rsidRPr="00AB5009">
              <w:t xml:space="preserve">- развитие инфраструктуры поддержки субъектов малого      и среднего предпринимательства; </w:t>
            </w:r>
          </w:p>
          <w:p w:rsidR="00973435" w:rsidRPr="00AB5009" w:rsidRDefault="00973435" w:rsidP="00AB5009">
            <w:pPr>
              <w:pStyle w:val="western"/>
              <w:spacing w:before="0" w:beforeAutospacing="0" w:after="0" w:afterAutospacing="0"/>
            </w:pPr>
            <w:r w:rsidRPr="00AB5009">
              <w:t>- увеличение вклада субъектов малого и среднего предпринимательства в экономику сельского поселения;</w:t>
            </w:r>
          </w:p>
          <w:p w:rsidR="00973435" w:rsidRPr="00AB5009" w:rsidRDefault="00973435" w:rsidP="00AB5009">
            <w:pPr>
              <w:shd w:val="clear" w:color="auto" w:fill="FFFFFF"/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- поддержка субъектов малого и                                               среднего предпринимательства в области </w:t>
            </w:r>
            <w:r w:rsidRPr="00AB5009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>информационного обеспечения</w:t>
            </w: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нормативно-правовых актах</w:t>
            </w:r>
            <w:r w:rsidRPr="00AB5009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;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семинаров, совещаний, конференций, круглых столов для субъектов малого и среднего предпринимательства;</w:t>
            </w:r>
          </w:p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имущественной поддержки субъектов малого и среднего предпринимательства.</w:t>
            </w:r>
          </w:p>
        </w:tc>
      </w:tr>
      <w:tr w:rsidR="00973435" w:rsidRPr="00AB5009">
        <w:tc>
          <w:tcPr>
            <w:tcW w:w="3936" w:type="dxa"/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  <w:tc>
          <w:tcPr>
            <w:tcW w:w="5634" w:type="dxa"/>
          </w:tcPr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Программы планируется достижение следующих показателей: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Обеспечение повышения уровня информированности субъектов малого и среднего предпринимательства (далее - субъектов МСП) во всех направлениях ведения бизнеса. Повышение общественного статуса предпринимательской деятельности.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Наличие систематизированных сведений о субъектах МСП.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Информирование субъектов МСП об изменениях нормативно-правовых актов, регламентирующих их деятельность.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 Предоставление льгот по арендной плате субъектам МСП.</w:t>
            </w:r>
          </w:p>
          <w:p w:rsidR="00973435" w:rsidRPr="00AB5009" w:rsidRDefault="00973435" w:rsidP="00AB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Рост числа услуг (методических, информационных, консультативных), оказанных субъектам малого и среднего предпринимательства в администрации сельсовета.</w:t>
            </w:r>
          </w:p>
        </w:tc>
      </w:tr>
      <w:tr w:rsidR="00973435" w:rsidRPr="00AB5009">
        <w:tc>
          <w:tcPr>
            <w:tcW w:w="3936" w:type="dxa"/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634" w:type="dxa"/>
          </w:tcPr>
          <w:p w:rsidR="00973435" w:rsidRPr="00AB5009" w:rsidRDefault="00537366" w:rsidP="00AB5009">
            <w:pPr>
              <w:shd w:val="clear" w:color="auto" w:fill="FFFFFF"/>
              <w:spacing w:after="0" w:line="240" w:lineRule="auto"/>
              <w:ind w:firstLine="25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64409A"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мероприятий не предусмотрено</w:t>
            </w:r>
          </w:p>
        </w:tc>
      </w:tr>
      <w:tr w:rsidR="00973435" w:rsidRPr="00AB5009">
        <w:tc>
          <w:tcPr>
            <w:tcW w:w="3936" w:type="dxa"/>
          </w:tcPr>
          <w:p w:rsidR="00973435" w:rsidRPr="00AB5009" w:rsidRDefault="00973435" w:rsidP="00AB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Ожидаемые конечные результаты  реализации Программы</w:t>
            </w:r>
          </w:p>
        </w:tc>
        <w:tc>
          <w:tcPr>
            <w:tcW w:w="5634" w:type="dxa"/>
          </w:tcPr>
          <w:p w:rsidR="00973435" w:rsidRPr="00AB5009" w:rsidRDefault="00973435" w:rsidP="00AB500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 качества сервиса, оказываемого субъектами предпринимательской деятельности населению сельского поселения;</w:t>
            </w:r>
          </w:p>
          <w:p w:rsidR="00973435" w:rsidRPr="00AB5009" w:rsidRDefault="00973435" w:rsidP="00AB500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-рост числа услуг (методических, информационных, консультационных) оказанных субъектам малого и среднего предпринимательства.</w:t>
            </w:r>
          </w:p>
        </w:tc>
      </w:tr>
    </w:tbl>
    <w:p w:rsidR="00973435" w:rsidRPr="009F5532" w:rsidRDefault="00973435" w:rsidP="00AB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C07F15" w:rsidRDefault="00723DE2" w:rsidP="0072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 xml:space="preserve">     2.</w:t>
      </w:r>
      <w:r w:rsidR="001C59B6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973435" w:rsidRPr="00C07F15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Общая характеристика сферы реализации муниципальной</w:t>
      </w:r>
      <w:r w:rsidR="00C07F15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973435" w:rsidRPr="00C07F15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программы.</w:t>
      </w:r>
    </w:p>
    <w:p w:rsidR="0064409A" w:rsidRPr="00AB5009" w:rsidRDefault="00507379" w:rsidP="00AB5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3435" w:rsidRPr="00AB5009">
        <w:rPr>
          <w:color w:val="000000"/>
        </w:rPr>
        <w:t xml:space="preserve">Муниципальная программа муниципального образования </w:t>
      </w:r>
      <w:r w:rsidR="00D67D14" w:rsidRPr="00AB5009">
        <w:t>Студеновского</w:t>
      </w:r>
      <w:proofErr w:type="gramStart"/>
      <w:r w:rsidR="00973435" w:rsidRPr="00AB5009">
        <w:rPr>
          <w:b/>
          <w:bCs/>
        </w:rPr>
        <w:t>«</w:t>
      </w:r>
      <w:r w:rsidR="00973435" w:rsidRPr="00AB5009">
        <w:t>Р</w:t>
      </w:r>
      <w:proofErr w:type="gramEnd"/>
      <w:r w:rsidR="00973435" w:rsidRPr="00AB5009">
        <w:t xml:space="preserve">азвитие субъектов  малого и среднего предпринимательства  на территории  </w:t>
      </w:r>
      <w:r w:rsidR="0064409A" w:rsidRPr="00AB5009">
        <w:t xml:space="preserve">Студеновского </w:t>
      </w:r>
      <w:r w:rsidR="00973435" w:rsidRPr="00AB5009">
        <w:t xml:space="preserve">сельсовета на 2016 - 2017 годы» </w:t>
      </w:r>
      <w:r w:rsidR="00973435" w:rsidRPr="00AB5009">
        <w:rPr>
          <w:color w:val="000000"/>
        </w:rPr>
        <w:t>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</w:t>
      </w:r>
      <w:r w:rsidR="0064409A" w:rsidRPr="00AB5009">
        <w:rPr>
          <w:color w:val="000000"/>
        </w:rPr>
        <w:t>ой Федерации.</w:t>
      </w:r>
    </w:p>
    <w:p w:rsidR="009F5532" w:rsidRPr="00AB5009" w:rsidRDefault="00507379" w:rsidP="00AB500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973435" w:rsidRPr="00AB5009">
        <w:t>В соответствии с Федеральным законом от 06.10.2003г.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</w:r>
    </w:p>
    <w:p w:rsidR="009F5532" w:rsidRPr="00AB5009" w:rsidRDefault="00507379" w:rsidP="00AB500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973435" w:rsidRPr="00AB5009">
        <w:t xml:space="preserve"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</w:t>
      </w:r>
      <w:r w:rsidR="0064409A" w:rsidRPr="00AB5009">
        <w:t xml:space="preserve">Студеновского </w:t>
      </w:r>
      <w:r w:rsidR="00973435" w:rsidRPr="00AB5009">
        <w:t>сельсовета.</w:t>
      </w:r>
      <w:r w:rsidR="00973435" w:rsidRPr="00AB5009">
        <w:tab/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в </w:t>
      </w:r>
      <w:proofErr w:type="spellStart"/>
      <w:r w:rsidR="0064409A" w:rsidRPr="00AB5009">
        <w:t>Студеновском</w:t>
      </w:r>
      <w:proofErr w:type="spellEnd"/>
      <w:r w:rsidR="0064409A" w:rsidRPr="00AB5009">
        <w:t xml:space="preserve"> </w:t>
      </w:r>
      <w:r w:rsidR="00973435" w:rsidRPr="00AB5009">
        <w:t>сельсовете, объемы и источники их финансирования, ответственных за реализацию мероприятий.</w:t>
      </w:r>
      <w:r w:rsidR="00973435" w:rsidRPr="00AB5009">
        <w:tab/>
      </w:r>
    </w:p>
    <w:p w:rsidR="00507379" w:rsidRDefault="00507379" w:rsidP="00AB500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</w:t>
      </w:r>
      <w:r w:rsidR="00973435" w:rsidRPr="00AB5009">
        <w:t xml:space="preserve">Программа разработана с учетом основных приоритетов социально-экономического развития муниципального образования </w:t>
      </w:r>
      <w:r w:rsidR="0064409A" w:rsidRPr="00AB5009">
        <w:t xml:space="preserve">Студеновский </w:t>
      </w:r>
      <w:r w:rsidR="00973435" w:rsidRPr="00AB5009">
        <w:t>сельсовет.</w:t>
      </w:r>
      <w:r w:rsidR="00973435" w:rsidRPr="00AB5009">
        <w:tab/>
      </w:r>
    </w:p>
    <w:p w:rsidR="00973435" w:rsidRPr="00AB5009" w:rsidRDefault="00507379" w:rsidP="00AB5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973435" w:rsidRPr="00AB5009">
        <w:t xml:space="preserve">Программа так же отражает те проблемы, на которые нужно в первую очередь обратить внимание администрации </w:t>
      </w:r>
      <w:r w:rsidR="0064409A" w:rsidRPr="00AB5009">
        <w:t xml:space="preserve">Студеновского </w:t>
      </w:r>
      <w:r w:rsidR="00973435" w:rsidRPr="00AB5009">
        <w:t>сельсовета, чтобы создать инфраструктуру малого предпринимательства в поселении.  Данными проблемами являются:</w:t>
      </w:r>
    </w:p>
    <w:p w:rsidR="00973435" w:rsidRPr="00AB5009" w:rsidRDefault="00973435" w:rsidP="00AB50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Недостаточный уровень информационной и методической поддержки предпринимательства в целом;</w:t>
      </w:r>
    </w:p>
    <w:p w:rsidR="00973435" w:rsidRPr="00AB5009" w:rsidRDefault="00973435" w:rsidP="00AB50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Нехватка квалифицированных знаний у предпринимателей.</w:t>
      </w:r>
    </w:p>
    <w:p w:rsidR="00973435" w:rsidRDefault="00973435" w:rsidP="00AB50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статьи 16 Федерального закона № 209-ФЗ «О развитии малого и среднего предпринимательства в Российской федерации» от 24.07.2007 года (далее </w:t>
      </w:r>
      <w:proofErr w:type="gramStart"/>
      <w:r w:rsidRPr="00AB5009">
        <w:rPr>
          <w:rFonts w:ascii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AB5009">
        <w:rPr>
          <w:rFonts w:ascii="Times New Roman" w:hAnsi="Times New Roman" w:cs="Times New Roman"/>
          <w:sz w:val="24"/>
          <w:szCs w:val="24"/>
          <w:lang w:eastAsia="ru-RU"/>
        </w:rPr>
        <w:t>акон),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федеральными, региональными и  муниципальными программами развития субъектов малого и среднего предпринимательства.</w:t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Программа, в первую очередь, направлена на информационную и консультативную поддержку субъектов малого и среднего предпринимательства, что должно обеспечить рост производственной деятельности субъектов малого и среднего бизнеса с учетом потребностей  рынка. Повышение деловой активности малых предприятий сельсовета может позволить существенно увеличить поступления финансовых средств от взимания налогов в бюджет муниципального образования </w:t>
      </w:r>
      <w:r w:rsidR="0064409A" w:rsidRPr="00AB5009">
        <w:rPr>
          <w:rFonts w:ascii="Times New Roman" w:hAnsi="Times New Roman" w:cs="Times New Roman"/>
          <w:sz w:val="24"/>
          <w:szCs w:val="24"/>
        </w:rPr>
        <w:t>Студеновский</w:t>
      </w:r>
      <w:r w:rsidR="001C59B6">
        <w:rPr>
          <w:rFonts w:ascii="Times New Roman" w:hAnsi="Times New Roman" w:cs="Times New Roman"/>
          <w:sz w:val="24"/>
          <w:szCs w:val="24"/>
        </w:rPr>
        <w:t xml:space="preserve"> </w:t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>сельсовет и создать дополнительные рабочие места.</w:t>
      </w:r>
    </w:p>
    <w:p w:rsidR="00507379" w:rsidRPr="00AB5009" w:rsidRDefault="00507379" w:rsidP="00AB50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435" w:rsidRPr="00507379" w:rsidRDefault="00C07F15" w:rsidP="0050737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</w:t>
      </w:r>
      <w:r w:rsidR="00973435" w:rsidRPr="00507379">
        <w:rPr>
          <w:rStyle w:val="a4"/>
          <w:b w:val="0"/>
          <w:sz w:val="26"/>
          <w:szCs w:val="26"/>
        </w:rPr>
        <w:t>3. Содержание проблемы и обоснование необходимости её решения</w:t>
      </w:r>
      <w:r>
        <w:rPr>
          <w:rStyle w:val="a4"/>
          <w:b w:val="0"/>
          <w:sz w:val="26"/>
          <w:szCs w:val="26"/>
        </w:rPr>
        <w:t xml:space="preserve"> </w:t>
      </w:r>
      <w:r w:rsidR="00973435" w:rsidRPr="00507379">
        <w:rPr>
          <w:rStyle w:val="a4"/>
          <w:b w:val="0"/>
          <w:sz w:val="26"/>
          <w:szCs w:val="26"/>
        </w:rPr>
        <w:t>программными методами</w:t>
      </w:r>
    </w:p>
    <w:p w:rsidR="00AB5009" w:rsidRDefault="00973435" w:rsidP="00507379">
      <w:pPr>
        <w:pStyle w:val="western"/>
        <w:spacing w:before="0" w:beforeAutospacing="0" w:after="0" w:afterAutospacing="0"/>
        <w:jc w:val="both"/>
      </w:pPr>
      <w:r w:rsidRPr="00507379">
        <w:rPr>
          <w:sz w:val="32"/>
        </w:rPr>
        <w:t> </w:t>
      </w:r>
      <w:r w:rsidR="00507379">
        <w:t xml:space="preserve">     </w:t>
      </w:r>
      <w:proofErr w:type="gramStart"/>
      <w:r w:rsidRPr="00AB5009"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r w:rsidR="00AB5009">
        <w:t xml:space="preserve">Студеновского </w:t>
      </w:r>
      <w:r w:rsidRPr="00AB5009">
        <w:t xml:space="preserve">сельсовета, так как способствует созданию новых рабочих мест, обеспечению жителей муниципального образования  </w:t>
      </w:r>
      <w:r w:rsidR="00AB5009">
        <w:t>Студеновского</w:t>
      </w:r>
      <w:r w:rsidRPr="00AB5009">
        <w:t> сельсовета 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</w:r>
      <w:proofErr w:type="gramEnd"/>
      <w:r w:rsidRPr="00AB5009">
        <w:t xml:space="preserve"> Развитие предпринимательства является одной из приоритетных задач социально-экономического развития МО </w:t>
      </w:r>
      <w:r w:rsidR="00AB5009">
        <w:t xml:space="preserve">Студеновский сельсовет. </w:t>
      </w:r>
    </w:p>
    <w:p w:rsidR="00507379" w:rsidRDefault="00507379" w:rsidP="00AB5009">
      <w:pPr>
        <w:pStyle w:val="western"/>
        <w:tabs>
          <w:tab w:val="left" w:pos="709"/>
        </w:tabs>
        <w:spacing w:before="0" w:beforeAutospacing="0" w:after="0" w:afterAutospacing="0"/>
        <w:jc w:val="both"/>
      </w:pPr>
      <w:bookmarkStart w:id="1" w:name="_GoBack"/>
      <w:bookmarkEnd w:id="1"/>
      <w:r>
        <w:t xml:space="preserve">     </w:t>
      </w:r>
      <w:r w:rsidR="00973435" w:rsidRPr="00AB5009"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</w:t>
      </w:r>
      <w:r>
        <w:t xml:space="preserve">гих условий. </w:t>
      </w:r>
    </w:p>
    <w:p w:rsidR="00507379" w:rsidRDefault="00507379" w:rsidP="00AB5009">
      <w:pPr>
        <w:pStyle w:val="western"/>
        <w:tabs>
          <w:tab w:val="left" w:pos="709"/>
        </w:tabs>
        <w:spacing w:before="0" w:beforeAutospacing="0" w:after="0" w:afterAutospacing="0"/>
        <w:jc w:val="both"/>
      </w:pPr>
      <w:r>
        <w:t xml:space="preserve">     </w:t>
      </w:r>
      <w:r w:rsidR="00973435" w:rsidRPr="00AB5009">
        <w:t xml:space="preserve">На развитие малого и среднего предпринимательства в муниципальном образовании </w:t>
      </w:r>
      <w:r>
        <w:t>Студеновский</w:t>
      </w:r>
      <w:r w:rsidR="00973435" w:rsidRPr="00AB5009">
        <w:t> 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проблемы, в первую очередь</w:t>
      </w:r>
      <w:r w:rsidR="00973435" w:rsidRPr="00AB5009">
        <w:rPr>
          <w:color w:val="454141"/>
        </w:rPr>
        <w:t xml:space="preserve">: </w:t>
      </w:r>
      <w:r w:rsidR="00973435" w:rsidRPr="00AB5009">
        <w:t>- недостаток необходимых знаний для успешного начала собственного бизнеса; - отсутствие</w:t>
      </w:r>
      <w:r>
        <w:t xml:space="preserve"> стартового капитала.</w:t>
      </w:r>
      <w:r>
        <w:tab/>
        <w:t xml:space="preserve"> </w:t>
      </w:r>
    </w:p>
    <w:p w:rsidR="00973435" w:rsidRDefault="00507379" w:rsidP="00AB5009">
      <w:pPr>
        <w:pStyle w:val="western"/>
        <w:tabs>
          <w:tab w:val="left" w:pos="709"/>
        </w:tabs>
        <w:spacing w:before="0" w:beforeAutospacing="0" w:after="0" w:afterAutospacing="0"/>
        <w:jc w:val="both"/>
      </w:pPr>
      <w:r>
        <w:t xml:space="preserve">     </w:t>
      </w:r>
      <w:r w:rsidR="00973435" w:rsidRPr="00AB5009"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</w:r>
    </w:p>
    <w:p w:rsidR="00507379" w:rsidRPr="00AB5009" w:rsidRDefault="00507379" w:rsidP="00AB5009">
      <w:pPr>
        <w:pStyle w:val="western"/>
        <w:tabs>
          <w:tab w:val="left" w:pos="709"/>
        </w:tabs>
        <w:spacing w:before="0" w:beforeAutospacing="0" w:after="0" w:afterAutospacing="0"/>
        <w:jc w:val="both"/>
      </w:pP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4. Основные цели и задачи разработки Программы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E2">
        <w:rPr>
          <w:rFonts w:ascii="Times New Roman" w:hAnsi="Times New Roman" w:cs="Times New Roman"/>
          <w:sz w:val="24"/>
          <w:szCs w:val="24"/>
          <w:lang w:eastAsia="ru-RU"/>
        </w:rPr>
        <w:t>Основные цели Программы</w:t>
      </w:r>
      <w:r w:rsidRPr="00AB5009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предпринимательстве.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E2">
        <w:rPr>
          <w:rFonts w:ascii="Times New Roman" w:hAnsi="Times New Roman" w:cs="Times New Roman"/>
          <w:sz w:val="24"/>
          <w:szCs w:val="24"/>
          <w:lang w:eastAsia="ru-RU"/>
        </w:rPr>
        <w:t>Основные задачи Программы</w:t>
      </w:r>
      <w:r w:rsidRPr="00AB5009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создание новых рабочих мест;</w:t>
      </w:r>
    </w:p>
    <w:p w:rsidR="00973435" w:rsidRPr="00AB5009" w:rsidRDefault="00973435" w:rsidP="00A1356B">
      <w:pPr>
        <w:pStyle w:val="western"/>
        <w:spacing w:before="0" w:beforeAutospacing="0" w:after="0" w:afterAutospacing="0"/>
        <w:jc w:val="both"/>
      </w:pPr>
      <w:r w:rsidRPr="00AB5009">
        <w:t xml:space="preserve">- развитие инфраструктуры поддержки субъектов малого      и среднего предпринимательства; </w:t>
      </w:r>
    </w:p>
    <w:p w:rsidR="00973435" w:rsidRPr="00AB5009" w:rsidRDefault="00973435" w:rsidP="00A1356B">
      <w:pPr>
        <w:pStyle w:val="western"/>
        <w:spacing w:before="0" w:beforeAutospacing="0" w:after="0" w:afterAutospacing="0"/>
        <w:jc w:val="both"/>
      </w:pPr>
      <w:r w:rsidRPr="00AB5009">
        <w:t>- увеличение вклада субъектов малого и среднего предпринимательства в экономику сельского поселения;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обеспечение предоставления информации предпринимателям о действующих нормативно-правовых актах, касающихся малого и среднего бизнеса;</w:t>
      </w:r>
    </w:p>
    <w:p w:rsidR="00973435" w:rsidRPr="00AB5009" w:rsidRDefault="00973435" w:rsidP="00A1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 семинаров, совещаний, конференций, круглых столов для субъектов малого и среднего предпринимательства;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системы имущественной поддержки субъектов малого и среднего предпринимательства.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color w:val="454141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color w:val="454141"/>
          <w:sz w:val="24"/>
          <w:szCs w:val="24"/>
          <w:lang w:eastAsia="ru-RU"/>
        </w:rPr>
        <w:t> </w:t>
      </w: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5. Система программных мероприятий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предусматривает мероприятия, которые сгруппированы по следующим направлениям: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1. Нормативно-правовое обеспечение.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2. Имущественная поддержка малого и среднего предпринимательства.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3. Информационное обеспечение предприятий малого и среднего бизнеса.</w:t>
      </w:r>
    </w:p>
    <w:p w:rsidR="00973435" w:rsidRPr="00AB5009" w:rsidRDefault="00973435" w:rsidP="00A1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73435" w:rsidRPr="00AB5009" w:rsidRDefault="00973435" w:rsidP="00AB5009">
      <w:pPr>
        <w:spacing w:after="0" w:line="240" w:lineRule="auto"/>
        <w:rPr>
          <w:rFonts w:ascii="Times New Roman" w:hAnsi="Times New Roman" w:cs="Times New Roman"/>
          <w:color w:val="454141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color w:val="454141"/>
          <w:sz w:val="24"/>
          <w:szCs w:val="24"/>
          <w:lang w:eastAsia="ru-RU"/>
        </w:rPr>
        <w:t> </w:t>
      </w: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5.1. Нормативно-правовое обеспечение</w:t>
      </w:r>
    </w:p>
    <w:p w:rsidR="00973435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Предоставление субъектам малого и среднего предпринимательства интересующей информации о действующих нормативных правовых актах Оренбургской области и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органами.</w:t>
      </w:r>
    </w:p>
    <w:p w:rsidR="00507379" w:rsidRPr="00AB5009" w:rsidRDefault="00507379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5.2. Имущественная поддержка малого и среднего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предпринимательства</w:t>
      </w:r>
    </w:p>
    <w:p w:rsidR="00973435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color w:val="454141"/>
          <w:sz w:val="24"/>
          <w:szCs w:val="24"/>
          <w:lang w:eastAsia="ru-RU"/>
        </w:rPr>
        <w:t xml:space="preserve">     </w:t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точек.</w:t>
      </w:r>
    </w:p>
    <w:p w:rsidR="00C07F15" w:rsidRPr="00AB5009" w:rsidRDefault="00C07F15" w:rsidP="00AB5009">
      <w:pPr>
        <w:spacing w:after="0" w:line="240" w:lineRule="auto"/>
        <w:jc w:val="both"/>
        <w:rPr>
          <w:rFonts w:ascii="Times New Roman" w:hAnsi="Times New Roman" w:cs="Times New Roman"/>
          <w:color w:val="454141"/>
          <w:sz w:val="24"/>
          <w:szCs w:val="24"/>
          <w:lang w:eastAsia="ru-RU"/>
        </w:rPr>
      </w:pP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5.3. Информационное обеспечение</w:t>
      </w:r>
    </w:p>
    <w:p w:rsidR="00973435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      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предприятий на официальном сайте муниципального образования и на странице портала органов местного самоуправления.</w:t>
      </w:r>
    </w:p>
    <w:p w:rsidR="00C07F15" w:rsidRPr="00AB5009" w:rsidRDefault="00C07F1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435" w:rsidRPr="00C07F15" w:rsidRDefault="00C07F15" w:rsidP="00C07F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5.4.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73435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     Повышение профессионального уровня предпринимателей через организацию и проведение семинаров, круглых столов, конкурсов и другое.</w:t>
      </w:r>
    </w:p>
    <w:p w:rsidR="007F032E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color w:val="454141"/>
          <w:sz w:val="24"/>
          <w:szCs w:val="24"/>
          <w:lang w:eastAsia="ru-RU"/>
        </w:rPr>
      </w:pPr>
    </w:p>
    <w:p w:rsidR="00973435" w:rsidRPr="00C07F15" w:rsidRDefault="00723DE2" w:rsidP="00C07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C07F15">
        <w:rPr>
          <w:rFonts w:ascii="Times New Roman" w:hAnsi="Times New Roman" w:cs="Times New Roman"/>
          <w:bCs/>
          <w:sz w:val="26"/>
          <w:szCs w:val="26"/>
          <w:lang w:eastAsia="ru-RU"/>
        </w:rPr>
        <w:t>6. Обоснование ресурсного обеспечения Программы</w:t>
      </w:r>
    </w:p>
    <w:p w:rsidR="00973435" w:rsidRPr="00AB5009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Источники финансирования Программы: </w:t>
      </w:r>
      <w:r w:rsidR="007F032E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не предусмотрено.</w:t>
      </w:r>
    </w:p>
    <w:p w:rsidR="00973435" w:rsidRPr="00AB5009" w:rsidRDefault="00973435" w:rsidP="00AB5009">
      <w:pPr>
        <w:spacing w:after="0" w:line="240" w:lineRule="auto"/>
        <w:rPr>
          <w:rFonts w:ascii="Times New Roman" w:hAnsi="Times New Roman" w:cs="Times New Roman"/>
          <w:color w:val="454141"/>
          <w:sz w:val="24"/>
          <w:szCs w:val="24"/>
          <w:lang w:eastAsia="ru-RU"/>
        </w:rPr>
      </w:pPr>
    </w:p>
    <w:p w:rsidR="00973435" w:rsidRPr="007F032E" w:rsidRDefault="00723DE2" w:rsidP="007F0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973435" w:rsidRPr="007F032E">
        <w:rPr>
          <w:rFonts w:ascii="Times New Roman" w:hAnsi="Times New Roman" w:cs="Times New Roman"/>
          <w:bCs/>
          <w:sz w:val="26"/>
          <w:szCs w:val="26"/>
          <w:lang w:eastAsia="ru-RU"/>
        </w:rPr>
        <w:t>7. Механизм реализации Программы.</w:t>
      </w:r>
    </w:p>
    <w:p w:rsidR="007F032E" w:rsidRDefault="00973435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       Основными принципами реализации программных мероприятий являются: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доступность инфраструктуры поддержки субъектов малого и среднего предпринимательства;                                                                                                         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оказание имущественной поддержки субъектам малого и среднего предпринимательства с соблюдением  требований установленных федеральным законом от 26 июля</w:t>
      </w:r>
      <w:r w:rsidR="003E5140">
        <w:rPr>
          <w:rFonts w:ascii="Times New Roman" w:hAnsi="Times New Roman" w:cs="Times New Roman"/>
          <w:sz w:val="24"/>
          <w:szCs w:val="24"/>
          <w:lang w:eastAsia="ru-RU"/>
        </w:rPr>
        <w:t xml:space="preserve"> 2006 года № 135- ФЗ « О защите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конкуренции»;                                                                                                            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141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color w:val="454141"/>
          <w:sz w:val="24"/>
          <w:szCs w:val="24"/>
          <w:lang w:eastAsia="ru-RU"/>
        </w:rPr>
        <w:t>-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открытость процедур оказания поддержки.                                                          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– координатором  Программы является администрация сельсовета. Заказчик с учетом выделяемых на реализацию финансовых средств, ежегодно уточняют целевые индикаторы и показатели, затраты по программным мероприятиям, механизм реализации и состав исполнителей.    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В ходе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заказчики: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разрабатывают в пределах своей компетенции нормативные  правовые акты необходимые для реализации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граммы; 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 проводят анализ и формируют предложения по рациональному использованию финансовых ресурсов Программы;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ежегодно в установленном порядке  предложения по уточнению перечня программных мероприятий на оче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редной финансовый год;</w:t>
      </w:r>
    </w:p>
    <w:p w:rsidR="007F032E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-уточняют механизм реализации Программы и затр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по программным мероприятиям;</w:t>
      </w:r>
    </w:p>
    <w:p w:rsidR="00973435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ществляет подготовку справочно-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аналитической информации о реализации Программы.</w:t>
      </w:r>
    </w:p>
    <w:p w:rsidR="007F032E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435" w:rsidRPr="007F032E" w:rsidRDefault="00723DE2" w:rsidP="007F0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973435" w:rsidRPr="007F032E">
        <w:rPr>
          <w:rFonts w:ascii="Times New Roman" w:hAnsi="Times New Roman" w:cs="Times New Roman"/>
          <w:bCs/>
          <w:sz w:val="26"/>
          <w:szCs w:val="26"/>
          <w:lang w:eastAsia="ru-RU"/>
        </w:rPr>
        <w:t>8.Сроки реализации Программы</w:t>
      </w:r>
    </w:p>
    <w:p w:rsidR="00973435" w:rsidRPr="00AB5009" w:rsidRDefault="00973435" w:rsidP="00AB50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2016-2017 годы.</w:t>
      </w:r>
    </w:p>
    <w:p w:rsidR="00973435" w:rsidRPr="00AB5009" w:rsidRDefault="00973435" w:rsidP="00AB5009">
      <w:pPr>
        <w:pStyle w:val="western"/>
        <w:spacing w:before="0" w:beforeAutospacing="0" w:after="0" w:afterAutospacing="0"/>
        <w:jc w:val="both"/>
      </w:pPr>
    </w:p>
    <w:p w:rsidR="00973435" w:rsidRPr="007F032E" w:rsidRDefault="00723DE2" w:rsidP="007F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73435" w:rsidRPr="007F032E">
        <w:rPr>
          <w:rFonts w:ascii="Times New Roman" w:hAnsi="Times New Roman" w:cs="Times New Roman"/>
          <w:bCs/>
          <w:sz w:val="26"/>
          <w:szCs w:val="26"/>
          <w:lang w:eastAsia="ru-RU"/>
        </w:rPr>
        <w:t>9. Перечень основных мероприятий муниципальной программы</w:t>
      </w:r>
    </w:p>
    <w:tbl>
      <w:tblPr>
        <w:tblW w:w="9675" w:type="dxa"/>
        <w:jc w:val="center"/>
        <w:tblCellSpacing w:w="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0"/>
        <w:gridCol w:w="4316"/>
        <w:gridCol w:w="2458"/>
        <w:gridCol w:w="1378"/>
        <w:gridCol w:w="1143"/>
      </w:tblGrid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spellEnd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тыс</w:t>
            </w:r>
            <w:proofErr w:type="gramStart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95" w:type="dxa"/>
            <w:gridSpan w:val="4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организациям интересующей информации о действующих нормативно-правовых актах Оренбургской  области и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F5532"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Студеновского </w:t>
            </w: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95" w:type="dxa"/>
            <w:gridSpan w:val="4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Имущественная поддержка малого и среднего предпринимательства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</w:t>
            </w: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предпринимательства. Предоставление помещений и земельных участков для размещения торговых точек субъектам предпринимательства в установленном законом порядке. </w:t>
            </w:r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F5532"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Студеновского </w:t>
            </w: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95" w:type="dxa"/>
            <w:gridSpan w:val="4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Поддержка субъектов малого и  среднего предпринимательства в области информационного обеспечения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информационно-статистической базы малых и средних предприятий. Мониторинг и анализ развития малого и среднего предпринимательства</w:t>
            </w:r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F5532"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Студеновского </w:t>
            </w: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09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Поддержка субъектов малого и  среднего предпринимательства в области информационного обеспечения (п</w:t>
            </w: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одготовка информационных материалов по экономическому просвещению,  об обстановке в сфере малого и среднего предпринимательства, законов и нормативных правовых актов в сфере малого и среднего предпринимательства</w:t>
            </w:r>
            <w:proofErr w:type="gramEnd"/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973435" w:rsidRPr="00AB5009" w:rsidRDefault="009F5532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Студеновского </w:t>
            </w:r>
            <w:r w:rsidR="00973435"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95" w:type="dxa"/>
            <w:gridSpan w:val="4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73435" w:rsidRPr="00AB5009" w:rsidTr="00723DE2">
        <w:trPr>
          <w:tblCellSpacing w:w="0" w:type="dxa"/>
          <w:jc w:val="center"/>
        </w:trPr>
        <w:tc>
          <w:tcPr>
            <w:tcW w:w="380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предпринимателей через организацию и проведение семинаров, круглых столов, конкурсов и другое.</w:t>
            </w:r>
          </w:p>
        </w:tc>
        <w:tc>
          <w:tcPr>
            <w:tcW w:w="245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973435" w:rsidRPr="00AB5009" w:rsidRDefault="00973435" w:rsidP="00AB5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73435" w:rsidRPr="00AB5009" w:rsidRDefault="00973435" w:rsidP="00AB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32E" w:rsidRDefault="007F032E" w:rsidP="00AB5009">
      <w:pPr>
        <w:tabs>
          <w:tab w:val="left" w:pos="1134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435" w:rsidRPr="007F032E" w:rsidRDefault="00723DE2" w:rsidP="007F032E">
      <w:pPr>
        <w:tabs>
          <w:tab w:val="left" w:pos="1134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973435" w:rsidRPr="007F032E">
        <w:rPr>
          <w:rFonts w:ascii="Times New Roman" w:hAnsi="Times New Roman" w:cs="Times New Roman"/>
          <w:bCs/>
          <w:sz w:val="26"/>
          <w:szCs w:val="26"/>
          <w:lang w:eastAsia="ru-RU"/>
        </w:rPr>
        <w:t>10. Перечень целевых показателей муниципальной программы</w:t>
      </w:r>
    </w:p>
    <w:p w:rsidR="00973435" w:rsidRPr="00AB5009" w:rsidRDefault="00973435" w:rsidP="007F0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развития и поддержки малого и среднего предпринимательства в сельском поселении позволит создать  новые рабочие места, сформировать благоприятный предпринимательский климат,  повысить 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  <w:r w:rsidRPr="00AB500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73435" w:rsidRPr="00AB5009" w:rsidRDefault="00973435" w:rsidP="007F0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Осуществление мероприятий Программы позволит  укрепить систему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районную газету «Урал», через сайт поселения.</w:t>
      </w:r>
    </w:p>
    <w:p w:rsidR="00973435" w:rsidRPr="00AB5009" w:rsidRDefault="00973435" w:rsidP="007F0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Основные целевые показатели эффективности целевой программы указаны в пунктах  данной Программы.</w:t>
      </w:r>
    </w:p>
    <w:p w:rsidR="00973435" w:rsidRPr="00AB5009" w:rsidRDefault="00973435" w:rsidP="007F0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 повышение  качества сервиса, оказываемого субъектами предпринимательской деятельности населению сельского поселения;</w:t>
      </w:r>
    </w:p>
    <w:p w:rsidR="00973435" w:rsidRPr="00AB5009" w:rsidRDefault="00973435" w:rsidP="007F0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09">
        <w:rPr>
          <w:rFonts w:ascii="Times New Roman" w:hAnsi="Times New Roman" w:cs="Times New Roman"/>
          <w:sz w:val="24"/>
          <w:szCs w:val="24"/>
          <w:lang w:eastAsia="ru-RU"/>
        </w:rPr>
        <w:t>-рост числа услуг (методических, информационных, консультационных) оказанных субъектам малого и среднего предпринимательства;</w:t>
      </w:r>
    </w:p>
    <w:p w:rsidR="00723DE2" w:rsidRDefault="00723DE2" w:rsidP="00723D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435" w:rsidRPr="007F032E" w:rsidRDefault="00723DE2" w:rsidP="00723DE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7F032E">
        <w:rPr>
          <w:rFonts w:ascii="Times New Roman" w:hAnsi="Times New Roman" w:cs="Times New Roman"/>
          <w:bCs/>
          <w:sz w:val="26"/>
          <w:szCs w:val="26"/>
          <w:lang w:eastAsia="ru-RU"/>
        </w:rPr>
        <w:t>11. Оценка социально-экономической эффективности Программы</w:t>
      </w:r>
    </w:p>
    <w:p w:rsidR="00973435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мероприятий настоящей Программы будут достигнуты социально-экономические показатели развития муниципального образования</w:t>
      </w:r>
      <w:r w:rsidR="009F5532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Студеновский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 сельсовет:</w:t>
      </w:r>
    </w:p>
    <w:p w:rsidR="00973435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и снижение социальной напряженности, связанной с безработицей;</w:t>
      </w:r>
    </w:p>
    <w:p w:rsidR="00973435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гармонизация общественных отношений через развитие социального партнерства между властью, предпринимателями и наемными работниками;</w:t>
      </w:r>
    </w:p>
    <w:p w:rsidR="00973435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созданы условия для обеспечения жителей поселения услугами общественного питания, торговли и бытового обслуживания, обеспечение конкурентоспособности продукции субъектов малого и среднего предпринимательства муниципального образования </w:t>
      </w:r>
      <w:r w:rsidR="009F5532" w:rsidRPr="00AB5009">
        <w:rPr>
          <w:rFonts w:ascii="Times New Roman" w:hAnsi="Times New Roman" w:cs="Times New Roman"/>
          <w:sz w:val="24"/>
          <w:szCs w:val="24"/>
          <w:lang w:eastAsia="ru-RU"/>
        </w:rPr>
        <w:t xml:space="preserve">Студеновский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сельсовет;</w:t>
      </w:r>
    </w:p>
    <w:p w:rsidR="00973435" w:rsidRPr="00AB5009" w:rsidRDefault="007F032E" w:rsidP="00AB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73435" w:rsidRPr="00AB5009">
        <w:rPr>
          <w:rFonts w:ascii="Times New Roman" w:hAnsi="Times New Roman" w:cs="Times New Roman"/>
          <w:sz w:val="24"/>
          <w:szCs w:val="24"/>
          <w:lang w:eastAsia="ru-RU"/>
        </w:rPr>
        <w:t>- укрепление социального статуса, повышение имиджа предпринимательства.</w:t>
      </w:r>
    </w:p>
    <w:p w:rsidR="00973435" w:rsidRPr="00AB5009" w:rsidRDefault="00973435" w:rsidP="005373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3435" w:rsidRPr="00AB5009" w:rsidSect="0022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3EE"/>
    <w:multiLevelType w:val="multilevel"/>
    <w:tmpl w:val="30E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4DE8068F"/>
    <w:multiLevelType w:val="hybridMultilevel"/>
    <w:tmpl w:val="BBAC4CBA"/>
    <w:lvl w:ilvl="0" w:tplc="A8CE9146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4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C1DFD"/>
    <w:multiLevelType w:val="hybridMultilevel"/>
    <w:tmpl w:val="E2F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078"/>
    <w:rsid w:val="00014C26"/>
    <w:rsid w:val="00023078"/>
    <w:rsid w:val="000E5D8C"/>
    <w:rsid w:val="001002E8"/>
    <w:rsid w:val="001A77AA"/>
    <w:rsid w:val="001C59B6"/>
    <w:rsid w:val="00217D8A"/>
    <w:rsid w:val="002222D4"/>
    <w:rsid w:val="002405B7"/>
    <w:rsid w:val="002513F2"/>
    <w:rsid w:val="00263CA2"/>
    <w:rsid w:val="00267621"/>
    <w:rsid w:val="00366C60"/>
    <w:rsid w:val="003E5140"/>
    <w:rsid w:val="004E1EE8"/>
    <w:rsid w:val="00507379"/>
    <w:rsid w:val="00507E4C"/>
    <w:rsid w:val="005259A9"/>
    <w:rsid w:val="00532518"/>
    <w:rsid w:val="00537366"/>
    <w:rsid w:val="005823DC"/>
    <w:rsid w:val="006028FE"/>
    <w:rsid w:val="00616F11"/>
    <w:rsid w:val="0063161D"/>
    <w:rsid w:val="0064409A"/>
    <w:rsid w:val="006B1E3A"/>
    <w:rsid w:val="006D063F"/>
    <w:rsid w:val="00723DE2"/>
    <w:rsid w:val="0078246E"/>
    <w:rsid w:val="00790F69"/>
    <w:rsid w:val="007F032E"/>
    <w:rsid w:val="008A1F35"/>
    <w:rsid w:val="008D2F2E"/>
    <w:rsid w:val="008F2255"/>
    <w:rsid w:val="00903CDF"/>
    <w:rsid w:val="00960A1E"/>
    <w:rsid w:val="00973435"/>
    <w:rsid w:val="009C32DC"/>
    <w:rsid w:val="009D0D51"/>
    <w:rsid w:val="009F5532"/>
    <w:rsid w:val="00A1356B"/>
    <w:rsid w:val="00AB5009"/>
    <w:rsid w:val="00B773B2"/>
    <w:rsid w:val="00B92A8A"/>
    <w:rsid w:val="00BC0141"/>
    <w:rsid w:val="00BE60BB"/>
    <w:rsid w:val="00C07F15"/>
    <w:rsid w:val="00C26630"/>
    <w:rsid w:val="00C52C9B"/>
    <w:rsid w:val="00CE49EA"/>
    <w:rsid w:val="00D67D14"/>
    <w:rsid w:val="00DC5599"/>
    <w:rsid w:val="00DF74EC"/>
    <w:rsid w:val="00E04705"/>
    <w:rsid w:val="00FB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8246E"/>
    <w:rPr>
      <w:b/>
      <w:bCs/>
    </w:rPr>
  </w:style>
  <w:style w:type="character" w:customStyle="1" w:styleId="apple-converted-space">
    <w:name w:val="apple-converted-space"/>
    <w:basedOn w:val="a0"/>
    <w:uiPriority w:val="99"/>
    <w:rsid w:val="001A77AA"/>
  </w:style>
  <w:style w:type="paragraph" w:styleId="a5">
    <w:name w:val="No Spacing"/>
    <w:uiPriority w:val="99"/>
    <w:qFormat/>
    <w:rsid w:val="00D67D14"/>
    <w:rPr>
      <w:rFonts w:cs="Calibri"/>
      <w:lang w:eastAsia="en-US"/>
    </w:rPr>
  </w:style>
  <w:style w:type="table" w:styleId="a6">
    <w:name w:val="Table Grid"/>
    <w:basedOn w:val="a1"/>
    <w:locked/>
    <w:rsid w:val="00D67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43D722E4A6D8E752E0EF971E15DDABB20EEEC95387899D8E239A01710E7FE268486B7513150FE19u7G" TargetMode="External"/><Relationship Id="rId5" Type="http://schemas.openxmlformats.org/officeDocument/2006/relationships/hyperlink" Target="consultantplus://offline/ref=AA343D722E4A6D8E752E0EF971E15DDABB21E9E89A307899D8E239A01710E7FE268486B7513151F719u3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кс</cp:lastModifiedBy>
  <cp:revision>2</cp:revision>
  <cp:lastPrinted>2015-05-07T04:48:00Z</cp:lastPrinted>
  <dcterms:created xsi:type="dcterms:W3CDTF">2017-10-27T07:48:00Z</dcterms:created>
  <dcterms:modified xsi:type="dcterms:W3CDTF">2017-10-27T07:48:00Z</dcterms:modified>
</cp:coreProperties>
</file>