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DD" w:rsidRPr="002B3289" w:rsidRDefault="00BE69DD" w:rsidP="008E15A5">
      <w:pPr>
        <w:jc w:val="center"/>
        <w:rPr>
          <w:sz w:val="28"/>
          <w:szCs w:val="28"/>
        </w:rPr>
      </w:pPr>
      <w:r w:rsidRPr="002B3289">
        <w:rPr>
          <w:sz w:val="28"/>
          <w:szCs w:val="28"/>
        </w:rPr>
        <w:t>ПОСТАНОВЛЕНИЕ</w:t>
      </w:r>
    </w:p>
    <w:p w:rsidR="00BE69DD" w:rsidRDefault="00BE69DD" w:rsidP="00BE69DD">
      <w:pPr>
        <w:jc w:val="center"/>
        <w:rPr>
          <w:sz w:val="28"/>
          <w:szCs w:val="28"/>
        </w:rPr>
      </w:pPr>
      <w:r w:rsidRPr="002B328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</w:p>
    <w:p w:rsidR="00BE69DD" w:rsidRPr="002B3289" w:rsidRDefault="00BE69DD" w:rsidP="00BE69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289">
        <w:rPr>
          <w:sz w:val="28"/>
          <w:szCs w:val="28"/>
        </w:rPr>
        <w:t>Студеновск</w:t>
      </w:r>
      <w:r>
        <w:rPr>
          <w:sz w:val="28"/>
          <w:szCs w:val="28"/>
        </w:rPr>
        <w:t>ий</w:t>
      </w:r>
      <w:r w:rsidRPr="002B3289">
        <w:rPr>
          <w:sz w:val="28"/>
          <w:szCs w:val="28"/>
        </w:rPr>
        <w:t xml:space="preserve"> сельсовет</w:t>
      </w:r>
    </w:p>
    <w:p w:rsidR="00BE69DD" w:rsidRPr="002B3289" w:rsidRDefault="00BE69DD" w:rsidP="00BE69DD">
      <w:pPr>
        <w:jc w:val="center"/>
        <w:rPr>
          <w:sz w:val="28"/>
          <w:szCs w:val="28"/>
        </w:rPr>
      </w:pPr>
      <w:r w:rsidRPr="002B3289">
        <w:rPr>
          <w:sz w:val="28"/>
          <w:szCs w:val="28"/>
        </w:rPr>
        <w:t>Илекского района Оренбургской области</w:t>
      </w:r>
    </w:p>
    <w:p w:rsidR="00BE69DD" w:rsidRDefault="00BE69DD" w:rsidP="00BE69DD">
      <w:pPr>
        <w:jc w:val="both"/>
        <w:rPr>
          <w:sz w:val="28"/>
          <w:szCs w:val="28"/>
        </w:rPr>
      </w:pPr>
    </w:p>
    <w:p w:rsidR="008E15A5" w:rsidRPr="002B3289" w:rsidRDefault="008E15A5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  <w:r w:rsidRPr="002B3289">
        <w:rPr>
          <w:sz w:val="28"/>
          <w:szCs w:val="28"/>
        </w:rPr>
        <w:t xml:space="preserve">от </w:t>
      </w:r>
      <w:r>
        <w:rPr>
          <w:sz w:val="28"/>
          <w:szCs w:val="28"/>
        </w:rPr>
        <w:t>25.03.2016</w:t>
      </w:r>
      <w:r w:rsidRPr="002B3289">
        <w:rPr>
          <w:sz w:val="28"/>
          <w:szCs w:val="28"/>
        </w:rPr>
        <w:t xml:space="preserve"> г                                    </w:t>
      </w:r>
      <w:proofErr w:type="gramStart"/>
      <w:r w:rsidRPr="002B3289">
        <w:rPr>
          <w:sz w:val="28"/>
          <w:szCs w:val="28"/>
        </w:rPr>
        <w:t>с</w:t>
      </w:r>
      <w:proofErr w:type="gramEnd"/>
      <w:r w:rsidRPr="002B3289">
        <w:rPr>
          <w:sz w:val="28"/>
          <w:szCs w:val="28"/>
        </w:rPr>
        <w:t xml:space="preserve">. Студеное                                  № </w:t>
      </w:r>
      <w:r>
        <w:rPr>
          <w:sz w:val="28"/>
          <w:szCs w:val="28"/>
        </w:rPr>
        <w:t>42</w:t>
      </w:r>
      <w:r w:rsidRPr="002B3289">
        <w:rPr>
          <w:sz w:val="28"/>
          <w:szCs w:val="28"/>
        </w:rPr>
        <w:t>-п</w:t>
      </w: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8E15A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B3289">
        <w:rPr>
          <w:sz w:val="28"/>
          <w:szCs w:val="28"/>
        </w:rPr>
        <w:t>О подготовке к весенне-летнему</w:t>
      </w:r>
      <w:r w:rsidR="008E15A5">
        <w:rPr>
          <w:sz w:val="28"/>
          <w:szCs w:val="28"/>
        </w:rPr>
        <w:t xml:space="preserve"> </w:t>
      </w:r>
      <w:r w:rsidRPr="002B3289">
        <w:rPr>
          <w:sz w:val="28"/>
          <w:szCs w:val="28"/>
        </w:rPr>
        <w:t>пожароопасному сезону 201</w:t>
      </w:r>
      <w:r>
        <w:rPr>
          <w:sz w:val="28"/>
          <w:szCs w:val="28"/>
        </w:rPr>
        <w:t xml:space="preserve">6 </w:t>
      </w:r>
      <w:r w:rsidRPr="002B3289">
        <w:rPr>
          <w:sz w:val="28"/>
          <w:szCs w:val="28"/>
        </w:rPr>
        <w:t>года</w:t>
      </w:r>
    </w:p>
    <w:p w:rsidR="00BE69DD" w:rsidRPr="002B3289" w:rsidRDefault="00BE69DD" w:rsidP="008E15A5">
      <w:pPr>
        <w:jc w:val="center"/>
        <w:rPr>
          <w:sz w:val="28"/>
          <w:szCs w:val="28"/>
        </w:rPr>
      </w:pPr>
      <w:r w:rsidRPr="002B3289">
        <w:rPr>
          <w:sz w:val="28"/>
          <w:szCs w:val="28"/>
        </w:rPr>
        <w:t>на территории муниципального образования Студеновский сельсовет</w:t>
      </w:r>
      <w:r>
        <w:rPr>
          <w:sz w:val="28"/>
          <w:szCs w:val="28"/>
        </w:rPr>
        <w:t>»</w:t>
      </w:r>
    </w:p>
    <w:p w:rsidR="00BE69DD" w:rsidRPr="002B3289" w:rsidRDefault="00BE69DD" w:rsidP="008E15A5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  <w:r w:rsidRPr="002B32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2B3289">
        <w:rPr>
          <w:sz w:val="28"/>
          <w:szCs w:val="28"/>
        </w:rPr>
        <w:t>В целях реализации полномочий по обеспечению первичных мер пожарной  безопасности, предусмотренных Федеральным законом от 22.07.2008 года № 123 – ФЗ «Технический регламент о требованиях пожарной безопасности», предупреждения возникновения пожаров на территории муниципального образования Студеновский сельсовет на весенне-летний пожароопасный период</w:t>
      </w:r>
      <w:r>
        <w:rPr>
          <w:sz w:val="28"/>
          <w:szCs w:val="28"/>
        </w:rPr>
        <w:t xml:space="preserve"> 2016 год</w:t>
      </w:r>
      <w:r w:rsidRPr="002B3289">
        <w:rPr>
          <w:sz w:val="28"/>
          <w:szCs w:val="28"/>
        </w:rPr>
        <w:t>:</w:t>
      </w: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2B3289">
        <w:rPr>
          <w:sz w:val="28"/>
          <w:szCs w:val="28"/>
        </w:rPr>
        <w:t>Провести собрание граждан с рассмотрением неотложных вопросов по обеспечению первичных мер пожарной безопасности, а также разъяснительную работу среди населения по правилам поведения в случае возникновения пожара с вручением «Памятки по действиям в условиях пожара».</w:t>
      </w:r>
    </w:p>
    <w:p w:rsidR="00BE69DD" w:rsidRPr="002B3289" w:rsidRDefault="00BE69DD" w:rsidP="00BE6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2B3289">
        <w:rPr>
          <w:sz w:val="28"/>
          <w:szCs w:val="28"/>
        </w:rPr>
        <w:t>Организовать подготовку жилого сектора к пожароопасному сезону (очистка от мусора чердачных и подвальных помещений, ремонт электрических сетей), уборку мусора и сухостоя в жилом секторе и в общественных местах, ликвидация несанкционированных свалок с привлечением населения, предприятий.</w:t>
      </w:r>
    </w:p>
    <w:p w:rsidR="00BE69DD" w:rsidRPr="002B3289" w:rsidRDefault="00BE69DD" w:rsidP="00BE6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2B3289">
        <w:rPr>
          <w:sz w:val="28"/>
          <w:szCs w:val="28"/>
        </w:rPr>
        <w:t xml:space="preserve">Выполнить мероприятия, исключающие возможность </w:t>
      </w:r>
      <w:proofErr w:type="spellStart"/>
      <w:r w:rsidRPr="002B3289">
        <w:rPr>
          <w:sz w:val="28"/>
          <w:szCs w:val="28"/>
        </w:rPr>
        <w:t>переброса</w:t>
      </w:r>
      <w:proofErr w:type="spellEnd"/>
      <w:r w:rsidRPr="002B3289">
        <w:rPr>
          <w:sz w:val="28"/>
          <w:szCs w:val="28"/>
        </w:rPr>
        <w:t xml:space="preserve"> огня при степных пожарах на хлебные массивы, здания и сооружения, расположенные вблизи лесного массива (устройство защитных      противопожарных полос шириной не менее 4 метров, посадка насаждений  лиственных пород, удаление сухой растительности).</w:t>
      </w:r>
    </w:p>
    <w:p w:rsidR="00BE69DD" w:rsidRPr="002B3289" w:rsidRDefault="00BE69DD" w:rsidP="00BE69D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2B3289">
        <w:rPr>
          <w:sz w:val="28"/>
          <w:szCs w:val="28"/>
        </w:rPr>
        <w:t xml:space="preserve">Провести месячник пожарной безопасности с </w:t>
      </w:r>
      <w:r>
        <w:rPr>
          <w:sz w:val="28"/>
          <w:szCs w:val="28"/>
        </w:rPr>
        <w:t>25 апреля</w:t>
      </w:r>
      <w:r w:rsidRPr="002B3289">
        <w:rPr>
          <w:sz w:val="28"/>
          <w:szCs w:val="28"/>
        </w:rPr>
        <w:t xml:space="preserve"> по </w:t>
      </w:r>
      <w:r>
        <w:rPr>
          <w:sz w:val="28"/>
          <w:szCs w:val="28"/>
        </w:rPr>
        <w:t>25 мая 2016</w:t>
      </w:r>
      <w:r w:rsidRPr="002B3289">
        <w:rPr>
          <w:sz w:val="28"/>
          <w:szCs w:val="28"/>
        </w:rPr>
        <w:t xml:space="preserve"> года.</w:t>
      </w:r>
    </w:p>
    <w:p w:rsidR="00BE69DD" w:rsidRPr="002B3289" w:rsidRDefault="00BE69DD" w:rsidP="00BE69D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5.Обеспечить боеготовность</w:t>
      </w:r>
      <w:r w:rsidRPr="002B3289">
        <w:rPr>
          <w:sz w:val="28"/>
          <w:szCs w:val="28"/>
        </w:rPr>
        <w:t xml:space="preserve"> добровольной пожарной  дружины, особое внимание уделить исправному состоянию пожарной техники, созданию запаса топлива, оборудованию места стоянки бесперебойной телефонной связью.</w:t>
      </w:r>
    </w:p>
    <w:p w:rsidR="00BE69DD" w:rsidRPr="002B3289" w:rsidRDefault="00BE69DD" w:rsidP="00BE69D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2B3289">
        <w:rPr>
          <w:sz w:val="28"/>
          <w:szCs w:val="28"/>
        </w:rPr>
        <w:t>Подготовить пункты временного размещения, решить вопросы жизнеобеспечения населения, эвакуированного при пожарах.</w:t>
      </w:r>
    </w:p>
    <w:p w:rsidR="00BE69DD" w:rsidRPr="00BE24F8" w:rsidRDefault="00BE69DD" w:rsidP="00BE6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</w:t>
      </w:r>
      <w:r w:rsidRPr="00BE24F8">
        <w:rPr>
          <w:sz w:val="28"/>
          <w:szCs w:val="28"/>
        </w:rPr>
        <w:t>Провести комплекс мер по подготовке населения к экстренной эвакуации и порядок действия по ним.</w:t>
      </w:r>
    </w:p>
    <w:p w:rsidR="00BE69DD" w:rsidRPr="002B3289" w:rsidRDefault="00BE69DD" w:rsidP="00BE69D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8.Установить режим ввоза и порядок хранения грубых кормов на территории населенных пунктов;</w:t>
      </w:r>
    </w:p>
    <w:p w:rsidR="00BE69DD" w:rsidRDefault="00BE69DD" w:rsidP="00BE69D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</w:t>
      </w:r>
      <w:r w:rsidRPr="002B3289">
        <w:rPr>
          <w:sz w:val="28"/>
          <w:szCs w:val="28"/>
        </w:rPr>
        <w:t xml:space="preserve">Обеспечить наличие в исправном состоянии источников наружного водоснабжения, подъездных путей к водозаборам и </w:t>
      </w:r>
      <w:proofErr w:type="spellStart"/>
      <w:r w:rsidRPr="002B3289">
        <w:rPr>
          <w:sz w:val="28"/>
          <w:szCs w:val="28"/>
        </w:rPr>
        <w:t>водоисточникам</w:t>
      </w:r>
      <w:proofErr w:type="spellEnd"/>
      <w:r w:rsidRPr="002B3289">
        <w:rPr>
          <w:sz w:val="28"/>
          <w:szCs w:val="28"/>
        </w:rPr>
        <w:t>, используемым для целей пожаротушения.</w:t>
      </w:r>
    </w:p>
    <w:p w:rsidR="00BE69DD" w:rsidRPr="002B3289" w:rsidRDefault="00BE69DD" w:rsidP="00BE69D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Рекомендовать:   </w:t>
      </w:r>
    </w:p>
    <w:p w:rsidR="00BE69DD" w:rsidRDefault="00BE69DD" w:rsidP="00BE69D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10.1.Населению муниципального образования</w:t>
      </w:r>
    </w:p>
    <w:p w:rsidR="00BE69DD" w:rsidRPr="002B3289" w:rsidRDefault="00BE69DD" w:rsidP="00BE69D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3289">
        <w:rPr>
          <w:sz w:val="28"/>
          <w:szCs w:val="28"/>
        </w:rPr>
        <w:t xml:space="preserve"> предельно аккуратно обращаться с электробытовыми приборами, обеспечить на личном подворье противопожарны</w:t>
      </w:r>
      <w:r>
        <w:rPr>
          <w:sz w:val="28"/>
          <w:szCs w:val="28"/>
        </w:rPr>
        <w:t xml:space="preserve">й инвентарь; установить емкость </w:t>
      </w:r>
      <w:proofErr w:type="gramStart"/>
      <w:r w:rsidRPr="002B3289">
        <w:rPr>
          <w:sz w:val="28"/>
          <w:szCs w:val="28"/>
        </w:rPr>
        <w:t xml:space="preserve">( </w:t>
      </w:r>
      <w:proofErr w:type="gramEnd"/>
      <w:r w:rsidRPr="002B3289">
        <w:rPr>
          <w:sz w:val="28"/>
          <w:szCs w:val="28"/>
        </w:rPr>
        <w:t>бочку) с водой или иметь  огнетушитель у каждого жилого строения.</w:t>
      </w:r>
    </w:p>
    <w:p w:rsidR="00BE69DD" w:rsidRDefault="00BE69DD" w:rsidP="00BE69D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3289">
        <w:rPr>
          <w:sz w:val="28"/>
          <w:szCs w:val="28"/>
        </w:rPr>
        <w:t>Запретить сжигание (пала) стерни, пожнивных остатков и разведение  костров.</w:t>
      </w:r>
    </w:p>
    <w:p w:rsidR="00BE69DD" w:rsidRDefault="00BE69DD" w:rsidP="00BE69D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10.2. Руководителям сельскохозяйственных предприятий:</w:t>
      </w:r>
    </w:p>
    <w:p w:rsidR="00BE69DD" w:rsidRDefault="00BE69DD" w:rsidP="00BE69D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животноводческих комплексах принять меры по сохранности кормов;</w:t>
      </w:r>
    </w:p>
    <w:p w:rsidR="00BE69DD" w:rsidRPr="002B3289" w:rsidRDefault="00BE69DD" w:rsidP="00BE69D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E15A5">
        <w:rPr>
          <w:sz w:val="28"/>
          <w:szCs w:val="28"/>
        </w:rPr>
        <w:t xml:space="preserve">Вести </w:t>
      </w:r>
      <w:proofErr w:type="gramStart"/>
      <w:r w:rsidR="008E15A5">
        <w:rPr>
          <w:sz w:val="28"/>
          <w:szCs w:val="28"/>
        </w:rPr>
        <w:t>контроль за</w:t>
      </w:r>
      <w:proofErr w:type="gramEnd"/>
      <w:r w:rsidR="008E15A5">
        <w:rPr>
          <w:sz w:val="28"/>
          <w:szCs w:val="28"/>
        </w:rPr>
        <w:t xml:space="preserve"> проведением выжигания травы, стерни, соломы и иных горючих материалов на своих территориях, земельных участках, непосредственно примыкающим к землям лесного фонда.</w:t>
      </w:r>
    </w:p>
    <w:p w:rsidR="00BE69DD" w:rsidRPr="002B3289" w:rsidRDefault="00BE69DD" w:rsidP="00BE69DD">
      <w:pPr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11.</w:t>
      </w:r>
      <w:r w:rsidRPr="002B3289">
        <w:rPr>
          <w:sz w:val="28"/>
          <w:szCs w:val="28"/>
        </w:rPr>
        <w:t>Организовать круглосуточное дежурство членов ДПО  на территории МО Студеновский сельсовет и прилегающих лесных массивах для контроля пожарной обстановки.</w:t>
      </w:r>
    </w:p>
    <w:p w:rsidR="00BE69DD" w:rsidRPr="002B3289" w:rsidRDefault="00BE69DD" w:rsidP="00BE69D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</w:t>
      </w:r>
      <w:proofErr w:type="gramStart"/>
      <w:r w:rsidRPr="002B3289">
        <w:rPr>
          <w:sz w:val="28"/>
          <w:szCs w:val="28"/>
        </w:rPr>
        <w:t>Контроль за</w:t>
      </w:r>
      <w:proofErr w:type="gramEnd"/>
      <w:r w:rsidRPr="002B32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69DD" w:rsidRPr="002B3289" w:rsidRDefault="00BE69DD" w:rsidP="00BE69D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</w:t>
      </w:r>
      <w:r w:rsidRPr="002B3289">
        <w:rPr>
          <w:sz w:val="28"/>
          <w:szCs w:val="28"/>
        </w:rPr>
        <w:t>Постановление вступает в силу со дня его обнародования.</w:t>
      </w: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  <w:r w:rsidRPr="002B328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</w:t>
      </w:r>
      <w:r w:rsidRPr="002B3289">
        <w:rPr>
          <w:sz w:val="28"/>
          <w:szCs w:val="28"/>
        </w:rPr>
        <w:t xml:space="preserve">                                       В.В. Мельников</w:t>
      </w: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Default="00BE69DD" w:rsidP="00BE69DD">
      <w:pPr>
        <w:jc w:val="both"/>
        <w:rPr>
          <w:sz w:val="28"/>
          <w:szCs w:val="28"/>
        </w:rPr>
      </w:pPr>
    </w:p>
    <w:p w:rsidR="00BE69DD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</w:p>
    <w:p w:rsidR="00BE69DD" w:rsidRPr="002B3289" w:rsidRDefault="00BE69DD" w:rsidP="00BE69DD">
      <w:pPr>
        <w:jc w:val="both"/>
        <w:rPr>
          <w:sz w:val="28"/>
          <w:szCs w:val="28"/>
        </w:rPr>
      </w:pPr>
      <w:r w:rsidRPr="002B3289">
        <w:rPr>
          <w:sz w:val="28"/>
          <w:szCs w:val="28"/>
        </w:rPr>
        <w:t>Разослано: прокурору района, руководителям сельхозпредприятий и организаций, МПНИ, больницу,  на стенд, в дело.</w:t>
      </w:r>
    </w:p>
    <w:p w:rsidR="00BE69DD" w:rsidRDefault="00BE69DD"/>
    <w:sectPr w:rsidR="00BE69DD" w:rsidSect="006F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69DD"/>
    <w:rsid w:val="008E15A5"/>
    <w:rsid w:val="00B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cp:lastPrinted>2016-04-04T11:10:00Z</cp:lastPrinted>
  <dcterms:created xsi:type="dcterms:W3CDTF">2016-04-04T10:52:00Z</dcterms:created>
  <dcterms:modified xsi:type="dcterms:W3CDTF">2016-04-04T11:13:00Z</dcterms:modified>
</cp:coreProperties>
</file>