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3C" w:rsidRPr="00720A1E" w:rsidRDefault="001A103C" w:rsidP="001A103C">
      <w:pPr>
        <w:pStyle w:val="1"/>
        <w:pBdr>
          <w:bottom w:val="single" w:sz="8" w:space="15" w:color="DDDDDD"/>
        </w:pBdr>
        <w:spacing w:before="0" w:beforeAutospacing="0" w:after="0" w:afterAutospacing="0"/>
        <w:jc w:val="center"/>
        <w:rPr>
          <w:sz w:val="28"/>
          <w:szCs w:val="28"/>
        </w:rPr>
      </w:pPr>
      <w:r w:rsidRPr="00720A1E">
        <w:rPr>
          <w:sz w:val="28"/>
          <w:szCs w:val="28"/>
        </w:rPr>
        <w:t>О правах детей на получение бесплатных лекарств</w:t>
      </w:r>
    </w:p>
    <w:p w:rsidR="001A103C" w:rsidRDefault="001A103C" w:rsidP="001A103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A103C" w:rsidRPr="00720A1E" w:rsidRDefault="001A103C" w:rsidP="001A10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A1E">
        <w:rPr>
          <w:sz w:val="28"/>
          <w:szCs w:val="28"/>
        </w:rPr>
        <w:t>Конституция Российской Федерации гарантирует право каждого человека на бесплатную медицинскую помощь в государственных и муниципальных учреждениях здравоохранения за счет средств соответствующего бюджета, страховых взносов, других поступлений (статья 41).</w:t>
      </w:r>
    </w:p>
    <w:p w:rsidR="001A103C" w:rsidRPr="00720A1E" w:rsidRDefault="001A103C" w:rsidP="001A10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A1E">
        <w:rPr>
          <w:sz w:val="28"/>
          <w:szCs w:val="28"/>
        </w:rPr>
        <w:t>В соответствии с частью 2 статьи 7 Федерального закона от 21.11.2011 № 323-ФЗ «Об основах охраны здоровья граждан в Российской Федерации» дети имеют приоритетные права при оказании медицинской помощи.</w:t>
      </w:r>
    </w:p>
    <w:p w:rsidR="001A103C" w:rsidRPr="00720A1E" w:rsidRDefault="001A103C" w:rsidP="001A10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0A1E">
        <w:rPr>
          <w:sz w:val="28"/>
          <w:szCs w:val="28"/>
        </w:rPr>
        <w:t>Право на получение бесплатных лекарств имеют, в частности, следующие категории детей:</w:t>
      </w:r>
    </w:p>
    <w:p w:rsidR="001A103C" w:rsidRPr="00720A1E" w:rsidRDefault="001A103C" w:rsidP="001A103C">
      <w:pPr>
        <w:numPr>
          <w:ilvl w:val="0"/>
          <w:numId w:val="1"/>
        </w:numPr>
        <w:jc w:val="both"/>
        <w:rPr>
          <w:sz w:val="28"/>
          <w:szCs w:val="28"/>
        </w:rPr>
      </w:pPr>
      <w:r w:rsidRPr="00720A1E">
        <w:rPr>
          <w:sz w:val="28"/>
          <w:szCs w:val="28"/>
        </w:rPr>
        <w:t>Дети первых трех лет жизни, а также дети из многодетных семей в возрасте до 6 лет;</w:t>
      </w:r>
    </w:p>
    <w:p w:rsidR="001A103C" w:rsidRPr="00720A1E" w:rsidRDefault="001A103C" w:rsidP="001A103C">
      <w:pPr>
        <w:numPr>
          <w:ilvl w:val="0"/>
          <w:numId w:val="1"/>
        </w:numPr>
        <w:jc w:val="both"/>
        <w:rPr>
          <w:sz w:val="28"/>
          <w:szCs w:val="28"/>
        </w:rPr>
      </w:pPr>
      <w:r w:rsidRPr="00720A1E">
        <w:rPr>
          <w:sz w:val="28"/>
          <w:szCs w:val="28"/>
        </w:rPr>
        <w:t>Дети — инвалиды в возрасте до 18 лет;</w:t>
      </w:r>
    </w:p>
    <w:p w:rsidR="001A103C" w:rsidRPr="00720A1E" w:rsidRDefault="001A103C" w:rsidP="001A103C">
      <w:pPr>
        <w:numPr>
          <w:ilvl w:val="0"/>
          <w:numId w:val="1"/>
        </w:numPr>
        <w:jc w:val="both"/>
        <w:rPr>
          <w:sz w:val="28"/>
          <w:szCs w:val="28"/>
        </w:rPr>
      </w:pPr>
      <w:r w:rsidRPr="00720A1E">
        <w:rPr>
          <w:sz w:val="28"/>
          <w:szCs w:val="28"/>
        </w:rPr>
        <w:t xml:space="preserve">Дети, страдающие </w:t>
      </w:r>
      <w:proofErr w:type="spellStart"/>
      <w:r w:rsidRPr="00720A1E">
        <w:rPr>
          <w:sz w:val="28"/>
          <w:szCs w:val="28"/>
        </w:rPr>
        <w:t>жизнеугрожающими</w:t>
      </w:r>
      <w:proofErr w:type="spellEnd"/>
      <w:r w:rsidRPr="00720A1E">
        <w:rPr>
          <w:sz w:val="28"/>
          <w:szCs w:val="28"/>
        </w:rPr>
        <w:t xml:space="preserve"> и хроническими прогрессирующими редкими (</w:t>
      </w:r>
      <w:proofErr w:type="spellStart"/>
      <w:r w:rsidRPr="00720A1E">
        <w:rPr>
          <w:sz w:val="28"/>
          <w:szCs w:val="28"/>
        </w:rPr>
        <w:t>орфанными</w:t>
      </w:r>
      <w:proofErr w:type="spellEnd"/>
      <w:r w:rsidRPr="00720A1E">
        <w:rPr>
          <w:sz w:val="28"/>
          <w:szCs w:val="28"/>
        </w:rPr>
        <w:t>) заболеваниями, приводящими к сокращению продолжительности жизни граждан или их инвалидности.</w:t>
      </w:r>
    </w:p>
    <w:p w:rsidR="001A103C" w:rsidRPr="00720A1E" w:rsidRDefault="001A103C" w:rsidP="001A10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0A1E">
        <w:rPr>
          <w:sz w:val="28"/>
          <w:szCs w:val="28"/>
        </w:rPr>
        <w:t>Для получения бесплатных препаратов необходимо обратиться к лечащему (участковому) педиатру, при этом предоставить полис обязательного медицинского страхования, свидетельство обязательного пенсионного страхования (СНИЛС) и свидетельство о рождении ребенка, заключение главных специалистов о постановке диагноза, а также удостоверение многодетной семьи или справку о наличии инвалидности (в случае принадлежности к соответствующей категории).</w:t>
      </w:r>
    </w:p>
    <w:p w:rsidR="001A103C" w:rsidRPr="00720A1E" w:rsidRDefault="001A103C" w:rsidP="001A10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0A1E">
        <w:rPr>
          <w:sz w:val="28"/>
          <w:szCs w:val="28"/>
        </w:rPr>
        <w:t>Выдача лекарств на основании рецепта осуществляется аптеками, реализующими отпуск препаратов льготным категориям граждан. Список таких аптек можно получить в медицинской организации, выдавшей рецепт.</w:t>
      </w:r>
    </w:p>
    <w:p w:rsidR="00243381" w:rsidRDefault="00243381"/>
    <w:sectPr w:rsidR="00243381" w:rsidSect="0024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844"/>
    <w:multiLevelType w:val="multilevel"/>
    <w:tmpl w:val="A094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103C"/>
    <w:rsid w:val="001A103C"/>
    <w:rsid w:val="0024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10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A10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2018-05-16T09:56:00Z</dcterms:created>
  <dcterms:modified xsi:type="dcterms:W3CDTF">2018-05-16T09:56:00Z</dcterms:modified>
</cp:coreProperties>
</file>